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0DF09C95" wp14:editId="62B3C224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87" w:rsidRDefault="00C23211" w:rsidP="00FD4B1F">
      <w:pPr>
        <w:pStyle w:val="Cm"/>
      </w:pPr>
      <w:r>
        <w:t xml:space="preserve">Tájékoztatás </w:t>
      </w:r>
      <w:r w:rsidR="00FD4B1F">
        <w:t>az élet- és vagyonbiztonságot veszélyeztető tömeges megbetegedést okozó humánjárvány megelőzése, illetve következményeinek elhárítása, a magyar állampolgárok egészségének és életének megóvása érdekébe</w:t>
      </w:r>
      <w:r w:rsidR="00073716">
        <w:t>n elrendelt veszélyhelyzet idején</w:t>
      </w:r>
      <w:r w:rsidR="00026B88">
        <w:t xml:space="preserve"> a tantermen kívüli, digitális </w:t>
      </w:r>
      <w:r w:rsidR="00117379">
        <w:t>oktatás</w:t>
      </w:r>
      <w:r w:rsidR="00026B88">
        <w:t xml:space="preserve"> </w:t>
      </w:r>
      <w:r w:rsidR="007E2072">
        <w:t>során</w:t>
      </w:r>
      <w:r w:rsidR="00073716">
        <w:t xml:space="preserve"> az adatkezelő </w:t>
      </w:r>
      <w:r w:rsidR="00712062">
        <w:t>által ellátott gyermekek, tanulók</w:t>
      </w:r>
      <w:r w:rsidR="00073716">
        <w:t xml:space="preserve"> étkeztetésével</w:t>
      </w:r>
      <w:r w:rsidR="00FD4B1F">
        <w:t xml:space="preserve"> </w:t>
      </w:r>
      <w:r>
        <w:t>kapcsolatos adatkezelésről</w:t>
      </w:r>
    </w:p>
    <w:p w:rsidR="00712062" w:rsidRDefault="00623CAF" w:rsidP="00712062">
      <w:r>
        <w:t>Tájékoztatjuk, hogy</w:t>
      </w:r>
      <w:r w:rsidR="00073716">
        <w:t xml:space="preserve"> </w:t>
      </w:r>
      <w:r w:rsidR="00117379">
        <w:t xml:space="preserve">a </w:t>
      </w:r>
      <w:r w:rsidR="00117379" w:rsidRPr="00117379">
        <w:rPr>
          <w:b/>
        </w:rPr>
        <w:t>Veszprémi Intézményi Szolgáltató Szervezet</w:t>
      </w:r>
      <w:r w:rsidR="00117379">
        <w:rPr>
          <w:b/>
        </w:rPr>
        <w:t xml:space="preserve">, </w:t>
      </w:r>
      <w:r w:rsidR="00117379" w:rsidRPr="00117379">
        <w:t>mint</w:t>
      </w:r>
      <w:r w:rsidR="00117379">
        <w:rPr>
          <w:b/>
        </w:rPr>
        <w:t xml:space="preserve"> Adatkezelő</w:t>
      </w:r>
      <w:r w:rsidR="00117379">
        <w:t xml:space="preserve"> </w:t>
      </w:r>
      <w:r w:rsidR="00073716">
        <w:t xml:space="preserve">a </w:t>
      </w:r>
      <w:r w:rsidR="00712062">
        <w:t>Kormány által elrendelt digitális oktatás ideje alatt</w:t>
      </w:r>
      <w:r w:rsidR="00117379">
        <w:t xml:space="preserve"> is</w:t>
      </w:r>
      <w:r w:rsidR="00712062">
        <w:t xml:space="preserve"> folyamatosan ellátja a jogszabályokban előírt gyermekétkeztetési feladatait. Tekintettel arra, hogy a digitális oktatásban részesülő 14. életévüket betöltött (8. osztályt elvégzett) gyermekek étkeztetése nem a szokott módon történik, ezért gondoskodnunk kell arról, hogy ezen tanulók számára is biztosíthassuk az étkezést, melynek érdekében a Historia Hangvilla Étterem, Kávézó és Rendezvényközpont látja el az ételkiszállítási feladatokat.</w:t>
      </w:r>
    </w:p>
    <w:p w:rsidR="00A56E4C" w:rsidRDefault="00A56E4C" w:rsidP="00A56E4C">
      <w:r>
        <w:t>Tájékoztatjuk, hogy</w:t>
      </w:r>
      <w:r w:rsidR="006A6439">
        <w:t xml:space="preserve"> e feladatellátás (étel</w:t>
      </w:r>
      <w:r w:rsidR="00117379">
        <w:t>kiszállítás) érdekében</w:t>
      </w:r>
      <w:r>
        <w:t xml:space="preserve"> az Adatkezelő megállapodást kötött a </w:t>
      </w:r>
      <w:r w:rsidRPr="00004254">
        <w:rPr>
          <w:b/>
        </w:rPr>
        <w:t>Historia Hangvilla Étterem, Kávézó és Rendezvényközpont</w:t>
      </w:r>
      <w:r w:rsidRPr="00A56E4C">
        <w:t xml:space="preserve"> </w:t>
      </w:r>
      <w:r w:rsidR="00004254">
        <w:t xml:space="preserve">(elérhetőség: </w:t>
      </w:r>
      <w:r w:rsidR="00004254" w:rsidRPr="00004254">
        <w:t>8200 Veszprém, Brusznyai u. 2.</w:t>
      </w:r>
      <w:r w:rsidR="00004254">
        <w:t xml:space="preserve">, e-mail: </w:t>
      </w:r>
      <w:proofErr w:type="spellStart"/>
      <w:r w:rsidR="00004254">
        <w:t>info</w:t>
      </w:r>
      <w:proofErr w:type="spellEnd"/>
      <w:r w:rsidR="00004254">
        <w:t xml:space="preserve">@historiahangvilla.hu) </w:t>
      </w:r>
      <w:r>
        <w:t>adatfeldolgozóval, hogy a tanulók Gyvt.-ben előírt jogai maradéktalanul érvényesüljenek a veszélyhelyzetben bevezetett tantermen kívüli digitális munkarend ideje alatt is.</w:t>
      </w:r>
    </w:p>
    <w:p w:rsidR="006A6439" w:rsidRDefault="00712062" w:rsidP="00712062">
      <w:r>
        <w:t xml:space="preserve">Tájékoztatjuk, </w:t>
      </w:r>
      <w:r w:rsidR="00117379">
        <w:t xml:space="preserve">hogy </w:t>
      </w:r>
      <w:r w:rsidR="00A56E4C">
        <w:t xml:space="preserve">az ellátott tanulók alábbi adatait továbbítjuk </w:t>
      </w:r>
      <w:r w:rsidR="00004254">
        <w:t>az</w:t>
      </w:r>
      <w:r w:rsidR="006A6439">
        <w:t xml:space="preserve"> adatfeldolgozó számára / az adatokat kérjük kitölteni/</w:t>
      </w:r>
    </w:p>
    <w:p w:rsidR="00FD4B1F" w:rsidRPr="00FD4B1F" w:rsidRDefault="00A56E4C" w:rsidP="00FD4B1F">
      <w:pPr>
        <w:pStyle w:val="Listaszerbekezds"/>
        <w:numPr>
          <w:ilvl w:val="0"/>
          <w:numId w:val="4"/>
        </w:numPr>
        <w:spacing w:before="0" w:after="0" w:line="240" w:lineRule="auto"/>
        <w:rPr>
          <w:b/>
        </w:rPr>
      </w:pPr>
      <w:r>
        <w:rPr>
          <w:b/>
        </w:rPr>
        <w:t>a t</w:t>
      </w:r>
      <w:r w:rsidR="00073716">
        <w:rPr>
          <w:b/>
        </w:rPr>
        <w:t>anuló neve;</w:t>
      </w:r>
      <w:r w:rsidR="00FD4B1F" w:rsidRPr="00FD4B1F">
        <w:rPr>
          <w:b/>
        </w:rPr>
        <w:t xml:space="preserve"> </w:t>
      </w:r>
      <w:r w:rsidR="006A6439">
        <w:rPr>
          <w:b/>
        </w:rPr>
        <w:t xml:space="preserve">osztálya; </w:t>
      </w:r>
      <w:r w:rsidR="00943EB1">
        <w:rPr>
          <w:b/>
        </w:rPr>
        <w:t>……………………………………………………………………….</w:t>
      </w:r>
    </w:p>
    <w:p w:rsidR="006A6439" w:rsidRDefault="00A56E4C" w:rsidP="006A6439">
      <w:pPr>
        <w:pStyle w:val="Listaszerbekezds"/>
        <w:numPr>
          <w:ilvl w:val="0"/>
          <w:numId w:val="4"/>
        </w:numPr>
        <w:spacing w:before="0" w:after="0" w:line="240" w:lineRule="auto"/>
        <w:rPr>
          <w:b/>
        </w:rPr>
      </w:pPr>
      <w:r>
        <w:rPr>
          <w:b/>
        </w:rPr>
        <w:t>az ételkiszállítás címe</w:t>
      </w:r>
      <w:r w:rsidR="00073716">
        <w:rPr>
          <w:b/>
        </w:rPr>
        <w:t>;</w:t>
      </w:r>
      <w:r w:rsidR="00943EB1">
        <w:rPr>
          <w:b/>
        </w:rPr>
        <w:t xml:space="preserve">   ……………………………………………………………………….</w:t>
      </w:r>
    </w:p>
    <w:p w:rsidR="00943EB1" w:rsidRDefault="006A6439" w:rsidP="00943EB1">
      <w:pPr>
        <w:pStyle w:val="Listaszerbekezds"/>
        <w:numPr>
          <w:ilvl w:val="0"/>
          <w:numId w:val="4"/>
        </w:numPr>
        <w:spacing w:before="0" w:after="0" w:line="240" w:lineRule="auto"/>
        <w:rPr>
          <w:b/>
        </w:rPr>
      </w:pPr>
      <w:r>
        <w:rPr>
          <w:b/>
        </w:rPr>
        <w:t xml:space="preserve">megjegyzés: </w:t>
      </w:r>
      <w:r w:rsidR="00943EB1">
        <w:rPr>
          <w:b/>
        </w:rPr>
        <w:t>……………………………………………………………………………………</w:t>
      </w:r>
    </w:p>
    <w:p w:rsidR="00943EB1" w:rsidRPr="00943EB1" w:rsidRDefault="00943EB1" w:rsidP="00943EB1">
      <w:pPr>
        <w:spacing w:before="0" w:after="0" w:line="240" w:lineRule="auto"/>
        <w:rPr>
          <w:b/>
        </w:rPr>
      </w:pPr>
    </w:p>
    <w:p w:rsidR="00943EB1" w:rsidRDefault="00943EB1" w:rsidP="00943EB1">
      <w:pPr>
        <w:spacing w:before="0" w:after="0" w:line="240" w:lineRule="auto"/>
        <w:rPr>
          <w:b/>
        </w:rPr>
      </w:pPr>
    </w:p>
    <w:p w:rsidR="003F051E" w:rsidRDefault="003F051E" w:rsidP="00FD4B1F">
      <w:r w:rsidRPr="003F051E">
        <w:t xml:space="preserve">Az adatkezelés </w:t>
      </w:r>
      <w:r w:rsidR="000C3B36">
        <w:t xml:space="preserve">– </w:t>
      </w:r>
      <w:r w:rsidR="000C3B36" w:rsidRPr="000C3B36">
        <w:t>figyelemmel</w:t>
      </w:r>
      <w:r w:rsidR="00073716">
        <w:t xml:space="preserve"> a gyermekek védelméről és gyámügyi igazgatásról szóló 1997. évi XXXI. tv.</w:t>
      </w:r>
      <w:r w:rsidR="00CF7DB7">
        <w:t xml:space="preserve"> (Gyvt.)</w:t>
      </w:r>
      <w:r w:rsidR="00073716">
        <w:t xml:space="preserve"> 21/A. §</w:t>
      </w:r>
      <w:proofErr w:type="spellStart"/>
      <w:r w:rsidR="00073716">
        <w:t>-ban</w:t>
      </w:r>
      <w:proofErr w:type="spellEnd"/>
      <w:r w:rsidR="00073716">
        <w:t xml:space="preserve"> foglalt kötelezettségre –</w:t>
      </w:r>
      <w:r w:rsidR="000C3B36" w:rsidRPr="000C3B36">
        <w:t xml:space="preserve"> a </w:t>
      </w:r>
      <w:r w:rsidR="00FD4B1F" w:rsidRPr="00FD4B1F">
        <w:t>GDPR 6.</w:t>
      </w:r>
      <w:r w:rsidR="003E5635">
        <w:t xml:space="preserve"> cikk (2) bekezdésének c) pontjára alapján és az </w:t>
      </w:r>
      <w:r w:rsidR="000C3B36" w:rsidRPr="000C3B36">
        <w:t>információs önrendelkezési jogról és az információszabadságról szól</w:t>
      </w:r>
      <w:r w:rsidR="003E5635">
        <w:t xml:space="preserve">ó 2011. évi CXII. törvény 5. § a) </w:t>
      </w:r>
      <w:r w:rsidR="000C3B36" w:rsidRPr="000C3B36">
        <w:t>pontjában előírtak szerint</w:t>
      </w:r>
      <w:r w:rsidR="003E5635">
        <w:t>i jogi kötelezettség teljesítésén</w:t>
      </w:r>
      <w:r w:rsidR="000C3B36">
        <w:t xml:space="preserve"> </w:t>
      </w:r>
      <w:r w:rsidRPr="003F051E">
        <w:t>alapul.</w:t>
      </w:r>
    </w:p>
    <w:p w:rsidR="00117379" w:rsidRDefault="00117379" w:rsidP="00117379">
      <w:r>
        <w:t xml:space="preserve">Az Adatfeldolgozó az ételkiszállítási kötelezettségének megszűnését követően – ha törvény másként nem rendelkezik – köteles minden számára átadott személyes adatot haladéktalanul megsemmisíteni, illetve a </w:t>
      </w:r>
      <w:r w:rsidRPr="00117379">
        <w:t>Veszprémi Intézményi Szolgáltató Szervezet</w:t>
      </w:r>
      <w:r>
        <w:t xml:space="preserve"> Adatkezelő számára továbbítani, visszajuttatni és azt követően megsemmisíteni, valamint az elektronikusan tárolt, kezelt adatok esetében azok visszaállíthatatlanságát garantáló technológia alkalmazásával véglegesen törölni.</w:t>
      </w:r>
    </w:p>
    <w:p w:rsidR="007D43C3" w:rsidRDefault="007D43C3" w:rsidP="00117379">
      <w:r>
        <w:lastRenderedPageBreak/>
        <w:t>Az adatkezeléssel</w:t>
      </w:r>
      <w:r w:rsidR="0046618F">
        <w:t>, valamint az ahhoz fűződő jogaival</w:t>
      </w:r>
      <w:r>
        <w:t xml:space="preserve"> kapcsolatban bármikor kérhet tájékoztatást alábbi elérhetőségeinken</w:t>
      </w:r>
      <w:r w:rsidR="000C3B36"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4169"/>
      </w:tblGrid>
      <w:tr w:rsidR="003E5635" w:rsidRPr="003E5635" w:rsidTr="007452E2">
        <w:trPr>
          <w:jc w:val="center"/>
        </w:trPr>
        <w:tc>
          <w:tcPr>
            <w:tcW w:w="0" w:type="auto"/>
          </w:tcPr>
          <w:p w:rsidR="003E5635" w:rsidRPr="003E5635" w:rsidRDefault="003E5635" w:rsidP="007452E2">
            <w:pPr>
              <w:pStyle w:val="Nincstrkz"/>
              <w:rPr>
                <w:sz w:val="22"/>
              </w:rPr>
            </w:pPr>
            <w:r w:rsidRPr="003E5635">
              <w:rPr>
                <w:sz w:val="22"/>
              </w:rPr>
              <w:t>Adatkezelő neve:</w:t>
            </w:r>
          </w:p>
        </w:tc>
        <w:tc>
          <w:tcPr>
            <w:tcW w:w="0" w:type="auto"/>
          </w:tcPr>
          <w:p w:rsidR="003E5635" w:rsidRPr="003E5635" w:rsidRDefault="00117379" w:rsidP="00AD4B33">
            <w:pPr>
              <w:pStyle w:val="Nincstrkz"/>
              <w:rPr>
                <w:sz w:val="22"/>
                <w:highlight w:val="white"/>
              </w:rPr>
            </w:pPr>
            <w:r w:rsidRPr="00117379">
              <w:rPr>
                <w:sz w:val="22"/>
              </w:rPr>
              <w:t>Veszprémi Intézményi Szolgáltató Szervezet</w:t>
            </w:r>
          </w:p>
        </w:tc>
      </w:tr>
      <w:tr w:rsidR="003E5635" w:rsidRPr="003E5635" w:rsidTr="007452E2">
        <w:trPr>
          <w:jc w:val="center"/>
        </w:trPr>
        <w:tc>
          <w:tcPr>
            <w:tcW w:w="0" w:type="auto"/>
          </w:tcPr>
          <w:p w:rsidR="003E5635" w:rsidRPr="003E5635" w:rsidRDefault="003E5635" w:rsidP="007452E2">
            <w:pPr>
              <w:pStyle w:val="Nincstrkz"/>
              <w:rPr>
                <w:sz w:val="22"/>
              </w:rPr>
            </w:pPr>
            <w:r w:rsidRPr="003E5635">
              <w:rPr>
                <w:sz w:val="22"/>
              </w:rPr>
              <w:t>Postai címe:</w:t>
            </w:r>
          </w:p>
        </w:tc>
        <w:tc>
          <w:tcPr>
            <w:tcW w:w="0" w:type="auto"/>
          </w:tcPr>
          <w:p w:rsidR="003E5635" w:rsidRPr="003E5635" w:rsidRDefault="00117379" w:rsidP="007452E2">
            <w:pPr>
              <w:pStyle w:val="Nincstrkz"/>
              <w:rPr>
                <w:sz w:val="22"/>
                <w:highlight w:val="white"/>
              </w:rPr>
            </w:pPr>
            <w:r w:rsidRPr="00117379">
              <w:rPr>
                <w:sz w:val="22"/>
              </w:rPr>
              <w:t>8200 Veszprém, Haszkovó u. 39.</w:t>
            </w:r>
          </w:p>
        </w:tc>
      </w:tr>
      <w:tr w:rsidR="003E5635" w:rsidRPr="003E5635" w:rsidTr="007452E2">
        <w:trPr>
          <w:jc w:val="center"/>
        </w:trPr>
        <w:tc>
          <w:tcPr>
            <w:tcW w:w="0" w:type="auto"/>
          </w:tcPr>
          <w:p w:rsidR="003E5635" w:rsidRPr="003E5635" w:rsidRDefault="003E5635" w:rsidP="007452E2">
            <w:pPr>
              <w:pStyle w:val="Nincstrkz"/>
              <w:rPr>
                <w:sz w:val="22"/>
                <w:highlight w:val="white"/>
              </w:rPr>
            </w:pPr>
            <w:r w:rsidRPr="003E5635">
              <w:rPr>
                <w:sz w:val="22"/>
              </w:rPr>
              <w:t>Email címe:</w:t>
            </w:r>
          </w:p>
        </w:tc>
        <w:tc>
          <w:tcPr>
            <w:tcW w:w="0" w:type="auto"/>
          </w:tcPr>
          <w:p w:rsidR="003E5635" w:rsidRPr="003E5635" w:rsidRDefault="00117379" w:rsidP="007452E2">
            <w:pPr>
              <w:pStyle w:val="Nincstrkz"/>
              <w:rPr>
                <w:sz w:val="22"/>
                <w:highlight w:val="white"/>
              </w:rPr>
            </w:pPr>
            <w:r w:rsidRPr="00117379">
              <w:rPr>
                <w:sz w:val="22"/>
              </w:rPr>
              <w:t>titkarsag@veinszol.veszprem.hu</w:t>
            </w:r>
          </w:p>
        </w:tc>
      </w:tr>
      <w:tr w:rsidR="003E5635" w:rsidRPr="003E5635" w:rsidTr="007452E2">
        <w:trPr>
          <w:jc w:val="center"/>
        </w:trPr>
        <w:tc>
          <w:tcPr>
            <w:tcW w:w="0" w:type="auto"/>
          </w:tcPr>
          <w:p w:rsidR="003E5635" w:rsidRPr="003E5635" w:rsidRDefault="003E5635" w:rsidP="007452E2">
            <w:pPr>
              <w:pStyle w:val="Nincstrkz"/>
              <w:rPr>
                <w:sz w:val="22"/>
                <w:highlight w:val="white"/>
              </w:rPr>
            </w:pPr>
            <w:r w:rsidRPr="003E5635">
              <w:rPr>
                <w:sz w:val="22"/>
              </w:rPr>
              <w:t>Telefonszáma:</w:t>
            </w:r>
          </w:p>
        </w:tc>
        <w:tc>
          <w:tcPr>
            <w:tcW w:w="0" w:type="auto"/>
          </w:tcPr>
          <w:p w:rsidR="003E5635" w:rsidRPr="003E5635" w:rsidRDefault="00117379" w:rsidP="007452E2">
            <w:pPr>
              <w:pStyle w:val="Nincstrkz"/>
              <w:rPr>
                <w:sz w:val="22"/>
                <w:highlight w:val="white"/>
              </w:rPr>
            </w:pPr>
            <w:r w:rsidRPr="00117379">
              <w:rPr>
                <w:sz w:val="22"/>
              </w:rPr>
              <w:t>06/88/425-805</w:t>
            </w:r>
          </w:p>
        </w:tc>
      </w:tr>
    </w:tbl>
    <w:p w:rsidR="000A273B" w:rsidRDefault="000A273B" w:rsidP="007D43C3"/>
    <w:p w:rsidR="00623CAF" w:rsidRPr="00C75484" w:rsidRDefault="00623CAF" w:rsidP="007D43C3">
      <w:r w:rsidRPr="00C75484">
        <w:t>Személyes adatai védelméhez fűződő jogai megsértése esetén</w:t>
      </w:r>
      <w:r w:rsidR="00225DBE" w:rsidRPr="00C75484">
        <w:t xml:space="preserve"> további</w:t>
      </w:r>
      <w:r w:rsidRPr="00C75484">
        <w:t xml:space="preserve"> jogorvoslati lehetőségért a </w:t>
      </w:r>
      <w:r w:rsidR="00225DBE" w:rsidRPr="00C75484">
        <w:t xml:space="preserve">Nemzeti Adatvédelmi és Információszabadság Hatósághoz (NAIH) </w:t>
      </w:r>
      <w:r w:rsidRPr="00C75484">
        <w:t>fordulhat, alábbi elérhetőségein: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5091"/>
      </w:tblGrid>
      <w:tr w:rsidR="00623CAF" w:rsidRPr="00C75484" w:rsidTr="00AD6BB3">
        <w:trPr>
          <w:jc w:val="center"/>
        </w:trPr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>Hivatalos név:</w:t>
            </w:r>
          </w:p>
        </w:tc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>Nemzeti Adatvédelmi és In</w:t>
            </w:r>
            <w:r w:rsidR="00225DBE" w:rsidRPr="00C75484">
              <w:rPr>
                <w:sz w:val="22"/>
              </w:rPr>
              <w:t>formációszabadság Hatóság</w:t>
            </w:r>
          </w:p>
        </w:tc>
      </w:tr>
      <w:tr w:rsidR="00623CAF" w:rsidRPr="00C75484" w:rsidTr="00AD6BB3">
        <w:trPr>
          <w:jc w:val="center"/>
        </w:trPr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 xml:space="preserve">Postai cím: </w:t>
            </w:r>
          </w:p>
        </w:tc>
        <w:tc>
          <w:tcPr>
            <w:tcW w:w="0" w:type="auto"/>
          </w:tcPr>
          <w:p w:rsidR="00623CAF" w:rsidRPr="00C75484" w:rsidRDefault="00004254" w:rsidP="00004254">
            <w:pPr>
              <w:pStyle w:val="Nincstrkz"/>
              <w:rPr>
                <w:sz w:val="22"/>
              </w:rPr>
            </w:pPr>
            <w:r w:rsidRPr="00004254">
              <w:rPr>
                <w:sz w:val="22"/>
              </w:rPr>
              <w:t>1363 Budapest, Pf. 9.</w:t>
            </w:r>
          </w:p>
        </w:tc>
      </w:tr>
      <w:tr w:rsidR="00623CAF" w:rsidRPr="00C75484" w:rsidTr="00AD6BB3">
        <w:trPr>
          <w:jc w:val="center"/>
        </w:trPr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>Telefonszám:</w:t>
            </w:r>
          </w:p>
        </w:tc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 xml:space="preserve"> +3613911400 </w:t>
            </w:r>
          </w:p>
        </w:tc>
      </w:tr>
      <w:tr w:rsidR="00623CAF" w:rsidRPr="00C75484" w:rsidTr="00AD6BB3">
        <w:trPr>
          <w:jc w:val="center"/>
        </w:trPr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 xml:space="preserve">Email: </w:t>
            </w:r>
          </w:p>
        </w:tc>
        <w:tc>
          <w:tcPr>
            <w:tcW w:w="0" w:type="auto"/>
          </w:tcPr>
          <w:p w:rsidR="00623CAF" w:rsidRPr="00C75484" w:rsidRDefault="00381E4C" w:rsidP="00335D79">
            <w:pPr>
              <w:pStyle w:val="Nincstrkz"/>
              <w:rPr>
                <w:sz w:val="22"/>
              </w:rPr>
            </w:pPr>
            <w:hyperlink r:id="rId6">
              <w:r w:rsidR="00623CAF" w:rsidRPr="00C75484">
                <w:rPr>
                  <w:rStyle w:val="Internet-hivatkozs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C75484" w:rsidTr="00AD6BB3">
        <w:trPr>
          <w:jc w:val="center"/>
        </w:trPr>
        <w:tc>
          <w:tcPr>
            <w:tcW w:w="0" w:type="auto"/>
          </w:tcPr>
          <w:p w:rsidR="00623CAF" w:rsidRPr="00C75484" w:rsidRDefault="00623CAF" w:rsidP="00335D79">
            <w:pPr>
              <w:pStyle w:val="Nincstrkz"/>
              <w:rPr>
                <w:sz w:val="22"/>
              </w:rPr>
            </w:pPr>
            <w:r w:rsidRPr="00C75484">
              <w:rPr>
                <w:sz w:val="22"/>
              </w:rPr>
              <w:t>Weboldal:</w:t>
            </w:r>
          </w:p>
        </w:tc>
        <w:tc>
          <w:tcPr>
            <w:tcW w:w="0" w:type="auto"/>
          </w:tcPr>
          <w:p w:rsidR="00623CAF" w:rsidRPr="00C75484" w:rsidRDefault="00381E4C" w:rsidP="00335D79">
            <w:pPr>
              <w:pStyle w:val="Nincstrkz"/>
              <w:rPr>
                <w:sz w:val="22"/>
              </w:rPr>
            </w:pPr>
            <w:hyperlink r:id="rId7">
              <w:r w:rsidR="00623CAF" w:rsidRPr="00C75484">
                <w:rPr>
                  <w:rStyle w:val="Internet-hivatkozs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:rsidR="007E1FD1" w:rsidRDefault="00381E4C" w:rsidP="007D43C3"/>
    <w:p w:rsidR="006A6439" w:rsidRDefault="006A6439" w:rsidP="007D43C3"/>
    <w:p w:rsidR="006A6439" w:rsidRDefault="006A6439" w:rsidP="007D43C3"/>
    <w:p w:rsidR="006A6439" w:rsidRDefault="00070D3A" w:rsidP="007D43C3">
      <w:r>
        <w:t>Dátum:…………………………………………..</w:t>
      </w:r>
    </w:p>
    <w:p w:rsidR="00070D3A" w:rsidRDefault="00070D3A" w:rsidP="007D43C3"/>
    <w:p w:rsidR="00070D3A" w:rsidRDefault="00070D3A" w:rsidP="007D43C3"/>
    <w:p w:rsidR="00070D3A" w:rsidRDefault="00070D3A" w:rsidP="007D43C3"/>
    <w:p w:rsidR="00070D3A" w:rsidRDefault="00070D3A" w:rsidP="007D43C3"/>
    <w:p w:rsidR="00070D3A" w:rsidRDefault="00070D3A" w:rsidP="007D43C3"/>
    <w:p w:rsidR="00070D3A" w:rsidRDefault="00070D3A" w:rsidP="007D43C3">
      <w:r>
        <w:t>……………………………………………………..</w:t>
      </w:r>
    </w:p>
    <w:p w:rsidR="00070D3A" w:rsidRDefault="00070D3A" w:rsidP="007D43C3">
      <w:r>
        <w:t>Kijelentem, hogy a fenti adatok a valóságnak megfelelnek.</w:t>
      </w:r>
    </w:p>
    <w:p w:rsidR="00070D3A" w:rsidRDefault="00070D3A" w:rsidP="00070D3A">
      <w:pPr>
        <w:ind w:left="708" w:firstLine="708"/>
      </w:pPr>
      <w:r>
        <w:t>Szülő aláírása</w:t>
      </w:r>
    </w:p>
    <w:p w:rsidR="00943EB1" w:rsidRDefault="00943EB1" w:rsidP="007D43C3"/>
    <w:p w:rsidR="00943EB1" w:rsidRDefault="00943EB1" w:rsidP="007D43C3"/>
    <w:p w:rsidR="00070D3A" w:rsidRDefault="00070D3A" w:rsidP="007D43C3"/>
    <w:p w:rsidR="00070D3A" w:rsidRDefault="00070D3A" w:rsidP="007D43C3"/>
    <w:p w:rsidR="00070D3A" w:rsidRDefault="00070D3A" w:rsidP="007D43C3"/>
    <w:p w:rsidR="00070D3A" w:rsidRDefault="00070D3A" w:rsidP="007D43C3"/>
    <w:p w:rsidR="006A6439" w:rsidRDefault="006A6439" w:rsidP="007D43C3"/>
    <w:p w:rsidR="006A6439" w:rsidRDefault="006A6439" w:rsidP="007D43C3"/>
    <w:p w:rsidR="006A6439" w:rsidRDefault="006A6439" w:rsidP="007D43C3"/>
    <w:p w:rsidR="006A6439" w:rsidRPr="00C75484" w:rsidRDefault="006A6439" w:rsidP="007D43C3"/>
    <w:sectPr w:rsidR="006A6439" w:rsidRPr="00C7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E3F55"/>
    <w:multiLevelType w:val="hybridMultilevel"/>
    <w:tmpl w:val="A0C08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04254"/>
    <w:rsid w:val="00026B88"/>
    <w:rsid w:val="00036010"/>
    <w:rsid w:val="00070D3A"/>
    <w:rsid w:val="00073716"/>
    <w:rsid w:val="000832D0"/>
    <w:rsid w:val="000A273B"/>
    <w:rsid w:val="000C3B36"/>
    <w:rsid w:val="00117379"/>
    <w:rsid w:val="001E739D"/>
    <w:rsid w:val="00225DBE"/>
    <w:rsid w:val="00294EB4"/>
    <w:rsid w:val="002B1987"/>
    <w:rsid w:val="00335D79"/>
    <w:rsid w:val="00381E4C"/>
    <w:rsid w:val="003E5635"/>
    <w:rsid w:val="003F051E"/>
    <w:rsid w:val="00436C7F"/>
    <w:rsid w:val="0046618F"/>
    <w:rsid w:val="00623CAF"/>
    <w:rsid w:val="006A6439"/>
    <w:rsid w:val="00712062"/>
    <w:rsid w:val="0074138A"/>
    <w:rsid w:val="00776A90"/>
    <w:rsid w:val="007C0575"/>
    <w:rsid w:val="007D43C3"/>
    <w:rsid w:val="007E2072"/>
    <w:rsid w:val="008F03FC"/>
    <w:rsid w:val="00943EB1"/>
    <w:rsid w:val="0095510F"/>
    <w:rsid w:val="009F0C12"/>
    <w:rsid w:val="00A56E4C"/>
    <w:rsid w:val="00AC3A14"/>
    <w:rsid w:val="00AD4B33"/>
    <w:rsid w:val="00AD6BB3"/>
    <w:rsid w:val="00C23211"/>
    <w:rsid w:val="00C75484"/>
    <w:rsid w:val="00CF7DB7"/>
    <w:rsid w:val="00D14403"/>
    <w:rsid w:val="00D756C8"/>
    <w:rsid w:val="00E45AB2"/>
    <w:rsid w:val="00EF3713"/>
    <w:rsid w:val="00F64559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35D79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User</cp:lastModifiedBy>
  <cp:revision>2</cp:revision>
  <dcterms:created xsi:type="dcterms:W3CDTF">2021-03-12T08:33:00Z</dcterms:created>
  <dcterms:modified xsi:type="dcterms:W3CDTF">2021-03-12T08:33:00Z</dcterms:modified>
</cp:coreProperties>
</file>